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DE80">
      <w:pPr>
        <w:rPr>
          <w:rFonts w:hint="eastAsia" w:eastAsia="方正黑体_GBK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5CBA0DF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0400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p w14:paraId="29128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一、起草背景及过程</w:t>
      </w:r>
    </w:p>
    <w:p w14:paraId="0D4C5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60607"/>
          <w:spacing w:val="0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060607"/>
          <w:spacing w:val="0"/>
          <w:sz w:val="32"/>
          <w:szCs w:val="32"/>
          <w:shd w:val="clear" w:color="auto" w:fill="FFFFFF"/>
          <w:lang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caps w:val="0"/>
          <w:color w:val="060607"/>
          <w:spacing w:val="0"/>
          <w:sz w:val="32"/>
          <w:szCs w:val="32"/>
          <w:shd w:val="clear" w:color="auto" w:fill="FFFFFF"/>
        </w:rPr>
        <w:t>促进</w:t>
      </w:r>
      <w:r>
        <w:rPr>
          <w:rFonts w:hint="eastAsia" w:ascii="仿宋_GB2312" w:hAnsi="仿宋_GB2312" w:eastAsia="仿宋_GB2312" w:cs="仿宋_GB2312"/>
          <w:i w:val="0"/>
          <w:caps w:val="0"/>
          <w:color w:val="060607"/>
          <w:spacing w:val="0"/>
          <w:sz w:val="32"/>
          <w:szCs w:val="32"/>
          <w:shd w:val="clear" w:color="auto" w:fill="FFFFFF"/>
          <w:lang w:eastAsia="zh-CN"/>
        </w:rPr>
        <w:t>我省</w:t>
      </w:r>
      <w:r>
        <w:rPr>
          <w:rFonts w:hint="eastAsia" w:ascii="仿宋_GB2312" w:hAnsi="仿宋_GB2312" w:eastAsia="仿宋_GB2312" w:cs="仿宋_GB2312"/>
          <w:i w:val="0"/>
          <w:caps w:val="0"/>
          <w:color w:val="060607"/>
          <w:spacing w:val="0"/>
          <w:sz w:val="32"/>
          <w:szCs w:val="32"/>
          <w:shd w:val="clear" w:color="auto" w:fill="FFFFFF"/>
        </w:rPr>
        <w:t>文物保护工作，</w:t>
      </w:r>
      <w:r>
        <w:rPr>
          <w:rFonts w:hint="eastAsia" w:ascii="仿宋_GB2312" w:hAnsi="仿宋_GB2312" w:eastAsia="仿宋_GB2312" w:cs="仿宋_GB2312"/>
          <w:i w:val="0"/>
          <w:caps w:val="0"/>
          <w:color w:val="060607"/>
          <w:spacing w:val="0"/>
          <w:sz w:val="32"/>
          <w:szCs w:val="32"/>
          <w:shd w:val="clear" w:color="auto" w:fill="FFFFFF"/>
          <w:lang w:eastAsia="zh-CN"/>
        </w:rPr>
        <w:t>加强义务（兼职）文物保护员队伍建设，根据</w:t>
      </w:r>
      <w:r>
        <w:rPr>
          <w:rFonts w:hint="eastAsia" w:ascii="仿宋_GB2312" w:hAnsi="仿宋_GB2312" w:eastAsia="仿宋_GB2312" w:cs="仿宋_GB2312"/>
          <w:i w:val="0"/>
          <w:caps w:val="0"/>
          <w:color w:val="060607"/>
          <w:spacing w:val="0"/>
          <w:sz w:val="32"/>
          <w:szCs w:val="32"/>
          <w:shd w:val="clear" w:color="auto" w:fill="FFFFFF"/>
        </w:rPr>
        <w:t>《中华人民共和国文物保护法》等法律法规，结合本省实际，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起草了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《山西省文物局</w:t>
      </w:r>
    </w:p>
    <w:p w14:paraId="036B3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义务（兼职）文物保护员管理规定（试行）》（以下简称《管理规定》）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03A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》起草完成后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了各市文物局和省文物局机关相关处室</w:t>
      </w:r>
      <w:r>
        <w:rPr>
          <w:rFonts w:hint="eastAsia" w:ascii="仿宋_GB2312" w:hAnsi="仿宋_GB2312" w:eastAsia="仿宋_GB2312" w:cs="仿宋_GB2312"/>
          <w:sz w:val="32"/>
          <w:szCs w:val="32"/>
        </w:rPr>
        <w:t>的意见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通过省文物局办公室合法性审核，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省文物局〔202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次局长办公会审议通过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04A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二、主要内容</w:t>
      </w:r>
    </w:p>
    <w:p w14:paraId="1E54A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《管理规定》共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条，分别明确了规定编制目的、适用范围和对象，保护员招募和管理要求，保护员的设置和补助范围，保护员培训与上岗要求，以及奖惩有关规定等。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FA92B"/>
    <w:rsid w:val="1E7F0D49"/>
    <w:rsid w:val="1FEFA92B"/>
    <w:rsid w:val="2FD79B7B"/>
    <w:rsid w:val="333F2428"/>
    <w:rsid w:val="33DB6693"/>
    <w:rsid w:val="3D9FEBC0"/>
    <w:rsid w:val="47692854"/>
    <w:rsid w:val="4ABDCA75"/>
    <w:rsid w:val="5BF9CC0D"/>
    <w:rsid w:val="5CF1CA74"/>
    <w:rsid w:val="5F76492A"/>
    <w:rsid w:val="5FAE2B54"/>
    <w:rsid w:val="5FDF1DF0"/>
    <w:rsid w:val="6F4718AA"/>
    <w:rsid w:val="763F5B89"/>
    <w:rsid w:val="7733B6F0"/>
    <w:rsid w:val="77EBB20B"/>
    <w:rsid w:val="7BF765D1"/>
    <w:rsid w:val="7BFB2FCD"/>
    <w:rsid w:val="7ECB29EC"/>
    <w:rsid w:val="7FDED742"/>
    <w:rsid w:val="B35F75D4"/>
    <w:rsid w:val="B7574E4C"/>
    <w:rsid w:val="BFEF03D4"/>
    <w:rsid w:val="BFFF2362"/>
    <w:rsid w:val="BFFFB941"/>
    <w:rsid w:val="EBFF3224"/>
    <w:rsid w:val="EC5BE7F8"/>
    <w:rsid w:val="EFA831CF"/>
    <w:rsid w:val="F2FF508D"/>
    <w:rsid w:val="F57D64AC"/>
    <w:rsid w:val="F7F7C5BF"/>
    <w:rsid w:val="FDDF0F93"/>
    <w:rsid w:val="FF759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">
    <w:name w:val="Body Text Indent1"/>
    <w:basedOn w:val="1"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仿宋"/>
    <w:basedOn w:val="1"/>
    <w:qFormat/>
    <w:uiPriority w:val="0"/>
    <w:pPr>
      <w:spacing w:beforeLines="0" w:afterLines="0" w:line="590" w:lineRule="exact"/>
      <w:ind w:firstLine="640" w:firstLineChars="200"/>
      <w:outlineLvl w:val="9"/>
    </w:pPr>
    <w:rPr>
      <w:rFonts w:hint="eastAsia" w:ascii="楷体" w:hAnsi="楷体" w:eastAsia="仿宋" w:cs="楷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284</Characters>
  <Lines>0</Lines>
  <Paragraphs>0</Paragraphs>
  <TotalTime>0</TotalTime>
  <ScaleCrop>false</ScaleCrop>
  <LinksUpToDate>false</LinksUpToDate>
  <CharactersWithSpaces>284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2024-01-13T02:23:00Z</dcterms:created>
  <dc:creator>baixin</dc:creator>
  <cp:lastModifiedBy>happyending</cp:lastModifiedBy>
  <dcterms:modified xsi:type="dcterms:W3CDTF">2025-05-09T02:54:50Z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21D1EFBED99D441B8EAA1115B0A1580F_13</vt:lpwstr>
  </property>
</Properties>
</file>